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90833">
      <w:pPr>
        <w:jc w:val="center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392545" cy="8792210"/>
            <wp:effectExtent l="0" t="0" r="8255" b="1270"/>
            <wp:docPr id="1" name="Изображение 1" descr="оо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оо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92545" cy="879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77C7B13">
      <w:pPr>
        <w:framePr w:hSpace="180" w:wrap="around" w:vAnchor="text" w:hAnchor="text" w:y="1"/>
        <w:suppressOverlap/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kern w:val="2"/>
          <w:sz w:val="28"/>
          <w:szCs w:val="24"/>
          <w:lang w:eastAsia="ko-KR"/>
        </w:rPr>
      </w:pPr>
      <w:r>
        <w:rPr>
          <w:rFonts w:ascii="Times New Roman" w:hAnsi="Times New Roman" w:eastAsia="Times New Roman" w:cs="Times New Roman"/>
          <w:b/>
          <w:kern w:val="2"/>
          <w:sz w:val="28"/>
          <w:szCs w:val="24"/>
          <w:lang w:eastAsia="ko-KR"/>
        </w:rPr>
        <w:t xml:space="preserve">КАЛЕНДАРНЫЙ ПЛАН ВОСПИТАТЕЛЬНОЙ РАБОТЫ </w:t>
      </w:r>
    </w:p>
    <w:p w14:paraId="66A11A3E">
      <w:pPr>
        <w:framePr w:hSpace="180" w:wrap="around" w:vAnchor="text" w:hAnchor="text" w:y="1"/>
        <w:suppressOverlap/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kern w:val="2"/>
          <w:sz w:val="28"/>
          <w:szCs w:val="24"/>
          <w:lang w:eastAsia="ko-KR"/>
        </w:rPr>
      </w:pPr>
      <w:r>
        <w:rPr>
          <w:rFonts w:ascii="Times New Roman" w:hAnsi="Times New Roman" w:eastAsia="Times New Roman" w:cs="Times New Roman"/>
          <w:b/>
          <w:kern w:val="2"/>
          <w:sz w:val="28"/>
          <w:szCs w:val="24"/>
          <w:lang w:eastAsia="ko-KR"/>
        </w:rPr>
        <w:t>на 2024-2025 учебный год</w:t>
      </w:r>
    </w:p>
    <w:p w14:paraId="19AD4213">
      <w:pPr>
        <w:framePr w:hSpace="180" w:wrap="around" w:vAnchor="text" w:hAnchor="text" w:y="1"/>
        <w:suppressOverlap/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kern w:val="2"/>
          <w:sz w:val="24"/>
          <w:szCs w:val="24"/>
          <w:lang w:eastAsia="ko-KR"/>
        </w:rPr>
      </w:pPr>
    </w:p>
    <w:p w14:paraId="0CD33A07">
      <w:pPr>
        <w:spacing w:before="321" w:line="322" w:lineRule="exact"/>
        <w:ind w:left="172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2024</w:t>
      </w:r>
      <w:r>
        <w:rPr>
          <w:rFonts w:hint="default"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год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-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Год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семьи,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225</w:t>
      </w:r>
      <w:r>
        <w:rPr>
          <w:rFonts w:hint="default"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лет</w:t>
      </w:r>
      <w:r>
        <w:rPr>
          <w:rFonts w:hint="default"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со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дня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рождения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А.С.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>Пушкина</w:t>
      </w:r>
    </w:p>
    <w:p w14:paraId="1E65D6AB">
      <w:pPr>
        <w:ind w:left="172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2025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год</w:t>
      </w:r>
      <w:r>
        <w:rPr>
          <w:rFonts w:hint="default"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–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80-летие</w:t>
      </w:r>
      <w:r>
        <w:rPr>
          <w:rFonts w:hint="default"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Победы</w:t>
      </w:r>
      <w:r>
        <w:rPr>
          <w:rFonts w:hint="default"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в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Великой</w:t>
      </w:r>
      <w:r>
        <w:rPr>
          <w:rFonts w:hint="default"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Отечественной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войне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1941-1945</w:t>
      </w:r>
      <w:r>
        <w:rPr>
          <w:rFonts w:hint="default" w:ascii="Times New Roman" w:hAnsi="Times New Roman" w:cs="Times New Roman"/>
          <w:b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>годов</w:t>
      </w:r>
    </w:p>
    <w:p w14:paraId="6AE10364">
      <w:pPr>
        <w:rPr>
          <w:rFonts w:hint="default"/>
          <w:lang w:val="ru-RU"/>
        </w:rPr>
      </w:pPr>
    </w:p>
    <w:p w14:paraId="3F27E791">
      <w:pPr>
        <w:rPr>
          <w:rFonts w:hint="default"/>
          <w:lang w:val="ru-RU"/>
        </w:rPr>
      </w:pPr>
    </w:p>
    <w:tbl>
      <w:tblPr>
        <w:tblStyle w:val="4"/>
        <w:tblpPr w:leftFromText="180" w:rightFromText="180" w:vertAnchor="text" w:tblpX="-328" w:tblpY="1"/>
        <w:tblOverlap w:val="never"/>
        <w:tblW w:w="1006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8"/>
        <w:gridCol w:w="1134"/>
        <w:gridCol w:w="1701"/>
        <w:gridCol w:w="2552"/>
      </w:tblGrid>
      <w:tr w14:paraId="2D44C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8629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kern w:val="2"/>
                <w:sz w:val="28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8"/>
                <w:szCs w:val="24"/>
                <w:lang w:eastAsia="ko-KR"/>
              </w:rPr>
              <w:t>ООО (5-9 классы)</w:t>
            </w:r>
          </w:p>
        </w:tc>
      </w:tr>
      <w:tr w14:paraId="0CCF2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EF2E4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390B2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F08E8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197E7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14:paraId="030E5A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BE6A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Модуль «</w:t>
            </w: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Урочная деятельность» (согласно индивидуальным планам учителей-предметников)</w:t>
            </w:r>
          </w:p>
        </w:tc>
      </w:tr>
      <w:tr w14:paraId="2381E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DEE4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Планирование воспитательного компонента урока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D193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D14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77A37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 предметники</w:t>
            </w:r>
          </w:p>
        </w:tc>
      </w:tr>
      <w:tr w14:paraId="3A832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970EE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Руководство исследовательской деятельностью обучающихся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6965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F5DF0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9954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 предметники</w:t>
            </w:r>
          </w:p>
        </w:tc>
      </w:tr>
      <w:tr w14:paraId="40887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3F24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Дни финансовой грамотности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9AD6E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F6C0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8284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 предметники</w:t>
            </w:r>
          </w:p>
        </w:tc>
      </w:tr>
      <w:tr w14:paraId="5BF138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44BEA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Всероссийский проект «Киноуроки в школах России и мира»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AE67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23C11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348C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кл. руководители,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3ADE3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D8E28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Уроки мужества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132A0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1732B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BEC27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кл. руководители,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19A93A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7FDB4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школьном этапе Всероссийской олимпиады школьников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18E32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C3E57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7EB20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 предметники</w:t>
            </w:r>
          </w:p>
        </w:tc>
      </w:tr>
      <w:tr w14:paraId="5EA5D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F8425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 знаний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911DF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921FB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0DC59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4A099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18192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ОБЖ (Подготовка детей к действиям в условиях ЧС)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E855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A2DDF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85A93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Педагог-орг. ОБЖ, кл. руководители</w:t>
            </w:r>
          </w:p>
        </w:tc>
      </w:tr>
      <w:tr w14:paraId="06004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AA4A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День окончания Второй мировой войны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7DBC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5459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BB4A9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истории</w:t>
            </w:r>
          </w:p>
        </w:tc>
      </w:tr>
      <w:tr w14:paraId="2D278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F12F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Тематический урок «Международный день распространения грамотности»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A0775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9C82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AE929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русского языка</w:t>
            </w:r>
          </w:p>
        </w:tc>
      </w:tr>
      <w:tr w14:paraId="6137C5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817F5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175 лет со дня рождения российского</w:t>
            </w:r>
          </w:p>
          <w:p w14:paraId="55B35FF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учёного-физиолога И. П. Павлова (1849–1936)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ABCB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FE21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26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811B6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физики</w:t>
            </w:r>
          </w:p>
        </w:tc>
      </w:tr>
      <w:tr w14:paraId="5D887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C0FC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День Интернета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74EC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7010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30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107E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ИКТ</w:t>
            </w:r>
          </w:p>
        </w:tc>
      </w:tr>
      <w:tr w14:paraId="48234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0C7A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Тематический урок, посвященный Международному дню музыки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84956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9EDA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D6D3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музыки</w:t>
            </w:r>
          </w:p>
        </w:tc>
      </w:tr>
      <w:tr w14:paraId="05FAFC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EB0EE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ОБЖ (приуроченный ко Дню гражданской обороны Российской Федерации)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99D03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B73A9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57B8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Педагог-орг. ОБЖ, кл. руководители</w:t>
            </w:r>
          </w:p>
        </w:tc>
      </w:tr>
      <w:tr w14:paraId="3BA6D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3E6D3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210 лет со дня рождения великого русского поэта и прозаика М. Ю. Лермонтова (1814–1841)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1344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6-9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CD34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15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90550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литературы</w:t>
            </w:r>
          </w:p>
        </w:tc>
      </w:tr>
      <w:tr w14:paraId="183E9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F0AA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195 лет со дня рождения русского писателя Л. Н. Толстого (1828—1910)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B2030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7F5F2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2341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литературы</w:t>
            </w:r>
          </w:p>
        </w:tc>
      </w:tr>
      <w:tr w14:paraId="67A33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8A36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Мероприятия в рамках предметных недель:</w:t>
            </w:r>
          </w:p>
          <w:p w14:paraId="3AA0BEF1">
            <w:pPr>
              <w:spacing w:after="0" w:line="240" w:lineRule="auto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Русского языка и литературы</w:t>
            </w:r>
          </w:p>
          <w:p w14:paraId="2484D51E">
            <w:pPr>
              <w:spacing w:after="0" w:line="240" w:lineRule="auto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Химии, биологии, географии</w:t>
            </w:r>
          </w:p>
          <w:p w14:paraId="27551F10">
            <w:pPr>
              <w:spacing w:after="0" w:line="240" w:lineRule="auto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Физики, математики</w:t>
            </w:r>
          </w:p>
          <w:p w14:paraId="71F45193">
            <w:pPr>
              <w:spacing w:after="0" w:line="240" w:lineRule="auto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Истории, обществознания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5B0A2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8A6F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5DAF7F2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18-22 ноября</w:t>
            </w:r>
          </w:p>
          <w:p w14:paraId="3E70C9B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25-29 ноября </w:t>
            </w:r>
          </w:p>
          <w:p w14:paraId="19EA90B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2-6 декабря</w:t>
            </w:r>
          </w:p>
          <w:p w14:paraId="6400898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9-13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F49D8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учителя-предметники</w:t>
            </w:r>
          </w:p>
        </w:tc>
      </w:tr>
      <w:tr w14:paraId="78BEE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7A171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День словарей и энциклопедий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9A8C7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9837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22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A284A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A5D6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EEB195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Уроки памяти и мужества «Знай прошлое, живи настоящим, думай о будущем», посвященное Дню неизвестного солдата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BE9B6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456F8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07FDC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истории</w:t>
            </w:r>
          </w:p>
        </w:tc>
      </w:tr>
      <w:tr w14:paraId="0B79E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6F8E71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Тематический урок, посвященный Международному дню художника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697B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D6BE6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8C92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ИЗО</w:t>
            </w:r>
          </w:p>
        </w:tc>
      </w:tr>
      <w:tr w14:paraId="31BEB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B4A6F0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Единый урок прав человека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E966A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6826C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10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EBCB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8BF5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223E2E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Тематический урок «Государственные символы РФ»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728E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1E1F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25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7609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5230F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9A33214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День заповедников и национальных парков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1436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FC58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11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7CA39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  <w:p w14:paraId="1AC8454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биологии, учитель географии</w:t>
            </w:r>
          </w:p>
        </w:tc>
      </w:tr>
      <w:tr w14:paraId="728FF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CB9D451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230 лет со дня рождения русского писателя и дипломата А. С. Грибоедова (1795–1829)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2441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333FA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15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61097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литературы</w:t>
            </w:r>
          </w:p>
        </w:tc>
      </w:tr>
      <w:tr w14:paraId="78259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A93EFB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Международный день защиты персональных данных. Международный день без Интернета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22AF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0800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28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EC0A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ИКТ</w:t>
            </w:r>
          </w:p>
        </w:tc>
      </w:tr>
      <w:tr w14:paraId="79981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B9E25B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165 лет со дня рождения русского писателя А. П. Чехова (1860–1904)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F918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5CC75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29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BF5A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литературы</w:t>
            </w:r>
          </w:p>
        </w:tc>
      </w:tr>
      <w:tr w14:paraId="5736B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892BE9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Урок мужества «Сталинград», посвященный 80 летию со дня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655DE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3114D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1B70D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истории</w:t>
            </w:r>
          </w:p>
        </w:tc>
      </w:tr>
      <w:tr w14:paraId="6CA05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7B5B9B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 xml:space="preserve">Тематическое мероприятие ко Дню российской науки, 300-летия со времени основания Российской Академии наук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30F1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92C1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3E27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 предметники</w:t>
            </w:r>
          </w:p>
        </w:tc>
      </w:tr>
      <w:tr w14:paraId="2C630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24B5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Уроки мужества «Героями не рождаются». День памяти о россиянах, исполнявших служебный долг за пределами отечества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F5BD7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03F32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15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A264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истории</w:t>
            </w:r>
          </w:p>
        </w:tc>
      </w:tr>
      <w:tr w14:paraId="3DBF5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E52A23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Тематическое мероприятия ко Дню родного языка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42F7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EC15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21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DD058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русского языка и литературы</w:t>
            </w:r>
          </w:p>
        </w:tc>
      </w:tr>
      <w:tr w14:paraId="0C5D4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491F8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ОБЖ (день ГО)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DF3AC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996CC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 марта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F7E9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</w:tc>
      </w:tr>
      <w:tr w14:paraId="26C67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AAB2E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 памяти о геноциде советского народа нацистами в годы ВОВ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E706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40BE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6134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учитель истории, </w:t>
            </w:r>
          </w:p>
          <w:p w14:paraId="1482DEB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0EF28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276DC1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Гагаринский урок «Космос это мы»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273CF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01B4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12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B539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4A629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C514DD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Экологический урок «Всемирный день Земли»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B1CF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D5C8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22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9FBC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</w:t>
            </w:r>
          </w:p>
          <w:p w14:paraId="0668A3C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биологии</w:t>
            </w:r>
          </w:p>
        </w:tc>
      </w:tr>
      <w:tr w14:paraId="45A6A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279F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Информационный час «День российского парламентаризма»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EC07E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8AD2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27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975D3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истории</w:t>
            </w:r>
          </w:p>
        </w:tc>
      </w:tr>
      <w:tr w14:paraId="28C4A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002EF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ОБЖ (день пожарной охраны)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2261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5E7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30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4A8D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</w:tc>
      </w:tr>
      <w:tr w14:paraId="1A6B6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ACE5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Урок мужества «Память сильнее времени»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BEC3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9CDB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280C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59978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A3B68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8"/>
                <w:lang w:eastAsia="ko-KR"/>
              </w:rPr>
              <w:t>Познавательный час «Через века, несущие свет» к Дню славянской письменности и культуры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7EB03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D6C4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24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247B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русского языка</w:t>
            </w:r>
          </w:p>
        </w:tc>
      </w:tr>
      <w:tr w14:paraId="188DD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01548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«Внеурочная деятельность» (согласно плану внеурочной деятельности и дополнительного образования)</w:t>
            </w:r>
          </w:p>
        </w:tc>
      </w:tr>
      <w:tr w14:paraId="5FF3D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864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Составление расписания ДОП</w:t>
            </w:r>
          </w:p>
          <w:p w14:paraId="4A299D8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 КВД и запись учащихся в них</w:t>
            </w:r>
          </w:p>
          <w:p w14:paraId="66133E8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5FE4B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A756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август- сентябрь</w:t>
            </w:r>
          </w:p>
          <w:p w14:paraId="1EF4DF9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2024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B21C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</w:p>
        </w:tc>
      </w:tr>
      <w:tr w14:paraId="1EE99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AD256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Реализация курсов</w:t>
            </w:r>
          </w:p>
          <w:p w14:paraId="1AEA521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внеурочной деятельности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593D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451D1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DFB8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</w:p>
        </w:tc>
      </w:tr>
      <w:tr w14:paraId="61F1B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2C41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конкурсах различных уровней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CF37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597B0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9787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</w:p>
        </w:tc>
      </w:tr>
      <w:tr w14:paraId="24C6F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ED8DC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«Разговоры о важном»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C6504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EBEF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2ED0D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541B5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828E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«Россия-мои горизонты»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F9AA7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6-9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B1A4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468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042B86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E47AB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«Секреты функциональной грамотности»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32C3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8730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FB8F6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A196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BC82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Занимательная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математика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680A3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5A14F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903D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математики</w:t>
            </w:r>
          </w:p>
        </w:tc>
      </w:tr>
      <w:tr w14:paraId="6B08F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EC319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Мастерская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юного словесника»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80F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0A77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6871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русского языка и литературы</w:t>
            </w:r>
          </w:p>
        </w:tc>
      </w:tr>
      <w:tr w14:paraId="5B681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F8F24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Первый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раз в пятый класс»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D539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52A3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09D6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кл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. руководители</w:t>
            </w:r>
          </w:p>
        </w:tc>
      </w:tr>
      <w:tr w14:paraId="7C607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21E1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 «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Основы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физической подготовки»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FC76E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3E804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A290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физкультуры</w:t>
            </w:r>
          </w:p>
        </w:tc>
      </w:tr>
      <w:tr w14:paraId="7E76F7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678" w:type="dxa"/>
          </w:tcPr>
          <w:p w14:paraId="23A8F00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«Мой выбор»</w:t>
            </w:r>
          </w:p>
        </w:tc>
        <w:tc>
          <w:tcPr>
            <w:tcW w:w="1134" w:type="dxa"/>
          </w:tcPr>
          <w:p w14:paraId="28E2740B">
            <w:pPr>
              <w:spacing w:after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6-7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1DFD94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68FBA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кл. руководители</w:t>
            </w:r>
          </w:p>
        </w:tc>
      </w:tr>
      <w:tr w14:paraId="715D9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19AE1F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«Агрокласс»</w:t>
            </w:r>
          </w:p>
        </w:tc>
        <w:tc>
          <w:tcPr>
            <w:tcW w:w="1134" w:type="dxa"/>
          </w:tcPr>
          <w:p w14:paraId="1373C8BC">
            <w:pPr>
              <w:spacing w:after="0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B084D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B7C75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учитель</w:t>
            </w:r>
            <w:r>
              <w:rPr>
                <w:rFonts w:hint="default"/>
                <w:lang w:val="ru-RU"/>
              </w:rPr>
              <w:t xml:space="preserve"> географии и биологии</w:t>
            </w:r>
          </w:p>
        </w:tc>
      </w:tr>
      <w:tr w14:paraId="23606F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F5E0E1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«Театральное искусство»</w:t>
            </w:r>
          </w:p>
        </w:tc>
        <w:tc>
          <w:tcPr>
            <w:tcW w:w="1134" w:type="dxa"/>
          </w:tcPr>
          <w:p w14:paraId="0269F97B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EA37DF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D515AC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учитель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родного языка</w:t>
            </w:r>
          </w:p>
        </w:tc>
      </w:tr>
      <w:tr w14:paraId="71401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7B369F2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«Юные лесоводы»</w:t>
            </w:r>
          </w:p>
        </w:tc>
        <w:tc>
          <w:tcPr>
            <w:tcW w:w="1134" w:type="dxa"/>
          </w:tcPr>
          <w:p w14:paraId="6F2F1FA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BB40B1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518F4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директор</w:t>
            </w:r>
            <w:r>
              <w:rPr>
                <w:rFonts w:hint="default"/>
                <w:lang w:val="ru-RU"/>
              </w:rPr>
              <w:t xml:space="preserve"> школы</w:t>
            </w:r>
          </w:p>
        </w:tc>
      </w:tr>
      <w:tr w14:paraId="55032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DF3535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«Юнармия»</w:t>
            </w:r>
          </w:p>
        </w:tc>
        <w:tc>
          <w:tcPr>
            <w:tcW w:w="1134" w:type="dxa"/>
          </w:tcPr>
          <w:p w14:paraId="6DE978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ABD2F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8807D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ЗДВР</w:t>
            </w:r>
          </w:p>
        </w:tc>
      </w:tr>
      <w:tr w14:paraId="6CD9A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A6C73B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«ЮИД»</w:t>
            </w:r>
          </w:p>
        </w:tc>
        <w:tc>
          <w:tcPr>
            <w:tcW w:w="1134" w:type="dxa"/>
          </w:tcPr>
          <w:p w14:paraId="7F9625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57893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717842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учитель</w:t>
            </w:r>
            <w:r>
              <w:rPr>
                <w:rFonts w:hint="default"/>
                <w:lang w:val="ru-RU"/>
              </w:rPr>
              <w:t xml:space="preserve"> начальных классов</w:t>
            </w:r>
          </w:p>
        </w:tc>
      </w:tr>
      <w:tr w14:paraId="159E9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1E0089B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Курс внеурочной деятельности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«Занимательная география»</w:t>
            </w:r>
          </w:p>
        </w:tc>
        <w:tc>
          <w:tcPr>
            <w:tcW w:w="1134" w:type="dxa"/>
          </w:tcPr>
          <w:p w14:paraId="7CC96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7DC6D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32402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учитель</w:t>
            </w:r>
            <w:r>
              <w:rPr>
                <w:rFonts w:hint="default"/>
                <w:lang w:val="ru-RU"/>
              </w:rPr>
              <w:t xml:space="preserve"> географии и биологии</w:t>
            </w:r>
          </w:p>
        </w:tc>
      </w:tr>
      <w:tr w14:paraId="33374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E0520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«Классное руководство» (согласно индивидуальным планам классных руководителей)</w:t>
            </w:r>
          </w:p>
        </w:tc>
      </w:tr>
      <w:tr w14:paraId="16884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ACB0F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Инструктажи по ТБ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F9E19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C30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B67D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56A16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D4A56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с обучающимися состоящими на всех видах учета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E844C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88262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2982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50F4E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67F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Оформление Пушкинской карты (14+)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97F75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00B08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EB53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2A36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2F2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 по Пушкинской карте.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B3AF6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A054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6F1CA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0CE81B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3E2B5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Классные часы с социальным педагогом, учителями-предметниками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B0F23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61DB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F9D01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6F303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511F6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Классные часы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BABA8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4DE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еженедельно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10134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052FE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8D97A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Подготовка к классным и общешкольным тематическим мероприятиям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33F46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A3AA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5563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4F0F0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50DF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Изучение интересов и склонностей обучающихся с целью вовлечения в работу объединений дополнительного образования и спортивных секций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AD43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5FA93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1-10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7C923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1F35F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C6AF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Диагностика изучения сферы интересов и характера проведения свободного времени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B7CF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9A9C9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1-15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EA6B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4091A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CB585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Изучение семей учащихся, обновление банка данных, составление социального паспорта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8313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EE169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1-15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A25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7A98C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C8541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Выборы органов ученического самоуправления. Определение направлений деятельности, выявление лидеров, планирование внеклассной работы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22C7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017BC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1-15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76F8A1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val="en-US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1CC1F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67A73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Проведение диагностики форсированности классного коллектива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4F407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6928C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октябрь, 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B09F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049F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8EC28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Проведение диагностики межличностных отношений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99490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BD94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январь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4EB0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1820D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D21B7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Проведение диагностики личностного роста и уровня воспитанности обучающихся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F773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ACC7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апрель-май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8888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0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4DDB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BECC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«Основные школьные дела»</w:t>
            </w:r>
          </w:p>
        </w:tc>
      </w:tr>
      <w:tr w14:paraId="72A2A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E1DB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Церемония поднятия Флага РФ и исполнение Гимна РФ  в первый день каждой недели, церемония спуска Флага РФ и исполнение Гимна РФ в последний день каждой учебной недели.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1590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62EAA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еженедельно 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3AB3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, преподаватель-орг. ОБЖ, кл. руководители</w:t>
            </w:r>
          </w:p>
        </w:tc>
      </w:tr>
      <w:tr w14:paraId="1CCBC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5CAB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Акции «Тепло герою»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81DD2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A62E4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8EAF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кл. руководители,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067E9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4142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акции «Письмо солдату»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07BF8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7BBF5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0147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3C968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C34A5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Торжественная линейка, посвященная Дню знаний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DCEC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B026A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6C10F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зам.директора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 кл. руководители</w:t>
            </w:r>
          </w:p>
        </w:tc>
      </w:tr>
      <w:tr w14:paraId="252CD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325D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Общешкольная линейка «Вместе против террора»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D003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EA52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7F338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советник директора по воспитанию, педагог-организатор</w:t>
            </w:r>
          </w:p>
        </w:tc>
      </w:tr>
      <w:tr w14:paraId="139BD2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E3BA4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u w:val="single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u w:val="single"/>
                <w:lang w:eastAsia="ko-KR"/>
              </w:rPr>
              <w:t>Дни воинской славы России:</w:t>
            </w:r>
          </w:p>
          <w:p w14:paraId="53DF145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победы русской эскадры</w:t>
            </w:r>
          </w:p>
          <w:p w14:paraId="775533B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под командованием Ф. Ф. Ушакова над турецкой эскадрой у мыса Тендра (1790).</w:t>
            </w:r>
          </w:p>
          <w:p w14:paraId="3E9B465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разгрома советскими войсками</w:t>
            </w:r>
          </w:p>
          <w:p w14:paraId="4BE9309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немецко-фашистских войск в битве за Кавказ (1943).</w:t>
            </w:r>
          </w:p>
          <w:p w14:paraId="37539DC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победы русской эскадры</w:t>
            </w:r>
          </w:p>
          <w:p w14:paraId="7674C67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под командованием П. С. Нахимова над турецкой эскадрой у мыса Синоп (1853).</w:t>
            </w:r>
          </w:p>
          <w:p w14:paraId="6DBE889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начала контрнаступления советских войск против немецко-фашистских войск в битве под Москвой (1941).</w:t>
            </w:r>
          </w:p>
          <w:p w14:paraId="1D9C71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взятия турецкой крепости Измаил</w:t>
            </w:r>
          </w:p>
          <w:p w14:paraId="7E15260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русскими войсками под командованием А. В. Суворова (1790.)</w:t>
            </w:r>
          </w:p>
          <w:p w14:paraId="3FF5C55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полного освобождения г. Ленинграда</w:t>
            </w:r>
          </w:p>
          <w:p w14:paraId="6E0785F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от фашистской блокады (1944).</w:t>
            </w:r>
          </w:p>
          <w:p w14:paraId="7EB0B60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разгрома советскими войсками немецко-фашистских войск в Сталинградской битве (1943).</w:t>
            </w:r>
          </w:p>
          <w:p w14:paraId="56AE6D9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- День победы русских воинов князя А. Невского над немецкими рыцарями на Чудском озере (Ледовое побоище, 1242).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ED6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A596D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241F62D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11 сентября</w:t>
            </w:r>
          </w:p>
          <w:p w14:paraId="1368C16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6745AD7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7B4206D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октября</w:t>
            </w:r>
          </w:p>
          <w:p w14:paraId="7617FBF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66483D1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3D06491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 декабря</w:t>
            </w:r>
          </w:p>
          <w:p w14:paraId="28FC3EB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1CC20E8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65B0939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 декабря</w:t>
            </w:r>
          </w:p>
          <w:p w14:paraId="0A89316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522045D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6789446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24 декабря</w:t>
            </w:r>
          </w:p>
          <w:p w14:paraId="3CF669F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5042343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5ECAD99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27 января</w:t>
            </w:r>
          </w:p>
          <w:p w14:paraId="70E837E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1EEF05A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 февраля</w:t>
            </w:r>
          </w:p>
          <w:p w14:paraId="1FFA6D0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33CF78E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  <w:p w14:paraId="0295897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18 апреля</w:t>
            </w:r>
          </w:p>
          <w:p w14:paraId="58365BE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A4B27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учитель истории, классные руководители</w:t>
            </w:r>
          </w:p>
        </w:tc>
      </w:tr>
      <w:tr w14:paraId="0920CC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5425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Акция к всемирному дню защиты животных «Большая помощь маленькому другу»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E436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FC60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40E5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27372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AEC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Праздничный концерт ко Дню учителя «Большая перемена»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BF521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BF999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3BC2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40B71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77E2E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4EB7E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82DA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E3FB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14:paraId="27515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C4EC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Акция «Лучший папа», посвященная Дню отца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9D0D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20991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18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A63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03C4C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8EE40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Осенний бал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4968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A3596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25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15EEA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32D70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190C3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Мероприятие «Мы вместе сильны! Мы едины!» ко Дню народного единства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953B7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D1B41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E2027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7D082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3C07F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Игра «Мы разные, но мы вместе» к международному дню толерантности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7EF70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0632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16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CC8B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4BCEF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A6BBD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Праздничный концерт ко Дню матери «Золотые руки мамы»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79489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DD1A7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24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435D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1A9BD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B0A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Информационный час «Герб и флаг моей страны»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C0204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E54D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30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327D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7D238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A94B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Мероприятия, посвященные Дню Неизвестного Солдата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1CCFF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E8E8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A30C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668E3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6321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Открытый урок к Международному дню инвалидов «Спеши делать добро»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C770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D9116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3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0891A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602FD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A131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Марафон «#Мы вместе» ко Дню добровольца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C1241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E68D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F58D2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6C39C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46F6F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Уроки мужества «У Отчизны героев не счесть» ко Дню Героев Отечества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7D5A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F3C6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23D5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33806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00C7E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Круглый стол «Конституция РФ- главный закон РФ»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FAF9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0B49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12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6746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30AF6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FD8B7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Конкурс «Лучшее новогоднее оформление кабинетов»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7855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2142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15-25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D4C54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52E166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58968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Мастерская Деда Мороза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CBAE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F9BF8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15-25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E2606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3D59E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303D2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Интерактив у новогодней елки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284DA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D8AB0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23-27 декабря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9C6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68C9C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60E58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Интеллектуальная игра «Что? Где? Когда?»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5A36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B5D07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9-12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58689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58135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5F0C05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безопасности, здоровья и спорта</w:t>
            </w:r>
          </w:p>
        </w:tc>
        <w:tc>
          <w:tcPr>
            <w:tcW w:w="1134" w:type="dxa"/>
          </w:tcPr>
          <w:p w14:paraId="0EC90BA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21546D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22-26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97C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руководители, учитель физкультуры, преподаватель-организатор ОБЖ</w:t>
            </w:r>
          </w:p>
        </w:tc>
      </w:tr>
      <w:tr w14:paraId="7F463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C9EA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Уроки мужества «День полного освобождения Ленинграда от фашистской блокады», «День памяти жертв Холокоста»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766D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5655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27 января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017F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учитель истории</w:t>
            </w:r>
          </w:p>
        </w:tc>
      </w:tr>
      <w:tr w14:paraId="1DD1B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966B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Общешкольный день здоровья, приуроченный ко </w:t>
            </w:r>
            <w:r>
              <w:t xml:space="preserve"> Д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ню зимних видов спорта в России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F0701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CEDE1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117E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руководители, учитель физкультуры</w:t>
            </w:r>
          </w:p>
        </w:tc>
      </w:tr>
      <w:tr w14:paraId="0CB89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00B30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Интеллектуальная викторина «Как наука помогает нам в жизни» ко Дню российской науки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9F841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F257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5DE7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кл. руководители</w:t>
            </w:r>
          </w:p>
        </w:tc>
      </w:tr>
      <w:tr w14:paraId="07939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F1B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Общешкольная линейка ко Дню памяти о россиянах,исполнявших служебный долг</w:t>
            </w:r>
          </w:p>
          <w:p w14:paraId="5BDA416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 пределами Отечества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AD74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26E89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14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5B31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0D7D3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B79D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Смотр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строя и песни.</w:t>
            </w:r>
          </w:p>
          <w:p w14:paraId="4A3CE15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Военно-патриотическая игра «Зарница»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04AB7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0788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22 февраля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9E80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437E8B2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D7F0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A8A0B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Праздничный концерт, посвященный 8 марта «Весеннее настроение»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EAC44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6171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 марта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EE1B1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16CBCF0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214A7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2EA79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Мероприятие, посвященное Дню воссоединения Крыма к России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7D29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29327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18 марта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8B20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6B10DA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AD030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Операция «Ветеран живет рядом»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8EE8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9EC3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22-26 апреля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73F71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 руководители</w:t>
            </w:r>
          </w:p>
        </w:tc>
      </w:tr>
      <w:tr w14:paraId="6254C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1FB9F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Экологический субботник «Зеленая весна»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C628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2B03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апрель-май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1FCF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учителя технологии, кл. руководители</w:t>
            </w:r>
          </w:p>
        </w:tc>
      </w:tr>
      <w:tr w14:paraId="5CC38B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1BF8D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Конкурс чтецов «Я помню, я горжусь!»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B8A42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A96C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2-5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5C192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07C16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06F6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Благоустройство территории возле памятника Павшим воинам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1E80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42387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2-5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D3E8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учителя технологии, кл. руководители</w:t>
            </w:r>
          </w:p>
        </w:tc>
      </w:tr>
      <w:tr w14:paraId="23317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41E0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Окружной легкоатлетический забег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6F8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A275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B93BD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физической культуры</w:t>
            </w:r>
          </w:p>
        </w:tc>
      </w:tr>
      <w:tr w14:paraId="54410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EAD4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Акция «Бессмертный полк»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539C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CD9D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8589A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66C9552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6B4A1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B896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Торжественный митинг ко Дню Победы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F072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04978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BDF60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661D147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E72A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50962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Праздничный концерт ко Дню Победы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63239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603AE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9A79E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СДК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,</w:t>
            </w:r>
          </w:p>
          <w:p w14:paraId="772632C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2EA99A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3B77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День детских общественных организаций России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AF196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E8C5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19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BA9DB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7DC5D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EE58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Торжественная линейка, посвященная окончанию учебного года «Последний звонок»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E884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D5BF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20-25 мая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980B4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3E16405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руководитель</w:t>
            </w:r>
          </w:p>
        </w:tc>
      </w:tr>
      <w:tr w14:paraId="6DE89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E922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Выпускной вечер «Прощай, школа!»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46C2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3C3B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июнь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A0C0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</w:p>
          <w:p w14:paraId="16ADDF6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руководитель 9кл.</w:t>
            </w:r>
          </w:p>
        </w:tc>
      </w:tr>
      <w:tr w14:paraId="11F7D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43065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мероприятия» (согласно индивидуальным планам воспитательной работы классных руководителей)</w:t>
            </w:r>
          </w:p>
        </w:tc>
      </w:tr>
      <w:tr w14:paraId="275A1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4C8D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Посещение музеев, театров, выставок, тур слёты, выездные мероприятия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EB74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C106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792F6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учителя-предметники</w:t>
            </w:r>
          </w:p>
        </w:tc>
      </w:tr>
      <w:tr w14:paraId="2A662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847C9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Посещение мероприятий ДК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4A5F4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451E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134A4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учителя-предметники</w:t>
            </w:r>
          </w:p>
        </w:tc>
      </w:tr>
      <w:tr w14:paraId="14DB44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9C547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Посещение мероприятий библиотеки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C3C9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FDF1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ADE4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 учителя-предметники</w:t>
            </w:r>
          </w:p>
        </w:tc>
      </w:tr>
      <w:tr w14:paraId="4C8FA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447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предметно-пространственной среды»</w:t>
            </w:r>
          </w:p>
        </w:tc>
      </w:tr>
      <w:tr w14:paraId="5C125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5D07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Работа на пришкольном участке, сбор семян, благоустройство территории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032E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64E9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сентябрь, апрель-май 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F4744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кл.руководители, учителя технологии, учитель биологии</w:t>
            </w:r>
          </w:p>
        </w:tc>
      </w:tr>
      <w:tr w14:paraId="55949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FF938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Организация и оформление конкурса- выставки из природных материалов «Дары осени»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EAC2E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2D29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53360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кл.руководители</w:t>
            </w:r>
          </w:p>
        </w:tc>
      </w:tr>
      <w:tr w14:paraId="39829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E7C5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Организация и оформление тематических выставок конкурсных материалов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A8B5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C2C2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E91DF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 кл.руководители, учителя-предметники</w:t>
            </w:r>
          </w:p>
        </w:tc>
      </w:tr>
      <w:tr w14:paraId="44B4D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668AB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Проект «Самая красивая клумба»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5F260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B398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апрель-май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B588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биологии</w:t>
            </w:r>
          </w:p>
        </w:tc>
      </w:tr>
      <w:tr w14:paraId="03BE9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FD168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Генеральная уборка кабинетов перед началом каникул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CDBC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EC103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перед каникулами 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711F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кл. руководители </w:t>
            </w:r>
          </w:p>
        </w:tc>
      </w:tr>
      <w:tr w14:paraId="26E3B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DC44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Акции по благоустройству классных кабинетов, рекреаций, школьного двора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3291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1C1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1E63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учителя технологии, кл. руководители,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6BD8C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E6C7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Событийное оформление классов и рекреаций школы (День знаний, День учителя, День матери, Новый год, 8 марта, 23 февраля, День Победы и т.п.)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747A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EFAB2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C1EE5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 кл.руководители</w:t>
            </w:r>
          </w:p>
        </w:tc>
      </w:tr>
      <w:tr w14:paraId="5BD9B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3230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Оформление сцены к праздничным мероприятиям (День учителя, День матери, Новый год, 8 марта, 23 февраля, 9 мая)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AB858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9319F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1-5 октября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3121B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, кл. руководители</w:t>
            </w:r>
          </w:p>
        </w:tc>
      </w:tr>
      <w:tr w14:paraId="24DC2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90919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Обновление информации на стендах школы по организации учебно-воспитательного процесса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1705C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343E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9334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УВР</w:t>
            </w:r>
          </w:p>
        </w:tc>
      </w:tr>
      <w:tr w14:paraId="745B4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2440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«Взаимодействие с родителями»</w:t>
            </w:r>
          </w:p>
        </w:tc>
      </w:tr>
      <w:tr w14:paraId="5522A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2AE2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родителей в родительском комитете, Совете родителей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8F336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A7545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622C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УВР</w:t>
            </w:r>
          </w:p>
        </w:tc>
      </w:tr>
      <w:tr w14:paraId="148A4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DF427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родителей в родительском патруле, школьной службе медиации и Совете профилактики школы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B7C1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06DFB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0362C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УВР</w:t>
            </w:r>
          </w:p>
        </w:tc>
      </w:tr>
      <w:tr w14:paraId="4D9B3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63DE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родителей в классных и общешкольных родительских собраниях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4864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8224A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F1BA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администрация, кл. руководители</w:t>
            </w:r>
          </w:p>
        </w:tc>
      </w:tr>
      <w:tr w14:paraId="324FA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40DA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Общешкольное родительское собрание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BF1A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8654D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октябрь, декабрь, март, 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1393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УВР</w:t>
            </w:r>
          </w:p>
        </w:tc>
      </w:tr>
      <w:tr w14:paraId="5410A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A1BD6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Индивидуальная работа с родителями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6E72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629C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4459C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руководители,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5EE9C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B76F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Консультации с социальным педагогом по запросу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450F5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86BCD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59928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71071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1E49D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Родительский всеобуч «Семья и школа: движение в одном направлении. Права и обязанности родителей, законных представителей по обучению и воспитанию несовершеннолетних. Адаптация обучающихся 1 класса в школе. Адаптация обучающихся 5 класса на ступени основного общего образования»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994AD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BEB9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осенние каникулы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E3877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  <w:p w14:paraId="50118AD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</w:p>
        </w:tc>
      </w:tr>
      <w:tr w14:paraId="79DA95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1DAA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Родительский всеобуч «Современные родители и современные дети. Новые образовательные стандарты за развитие личности. Модель выпускника в новой парадигме образования»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BA82A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F22B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зимние каникулы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6F86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  <w:p w14:paraId="488B2AD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</w:p>
        </w:tc>
      </w:tr>
      <w:tr w14:paraId="092099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838B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Родительский всеобуч «Семейное воспитание в интересах детей: что это значит? Семейное воспитание или воспитание семьянина»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B762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03A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весенние каникулы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A5341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  <w:p w14:paraId="1782A81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</w:p>
        </w:tc>
      </w:tr>
      <w:tr w14:paraId="3873E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7E3A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Диагностика потребности родителей учебных курсов, курсов внеурочной деятельности и дополнительного образования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F8FCA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2FE4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9D68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  <w:p w14:paraId="15715A7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</w:p>
        </w:tc>
      </w:tr>
      <w:tr w14:paraId="089C0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558D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«Самоуправление» (согласно планам работ детских объединений)</w:t>
            </w:r>
          </w:p>
        </w:tc>
      </w:tr>
      <w:tr w14:paraId="1A218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4A025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Круглый стол. Планирование работы Совета старшеклассников на новый 2024-2023 учебный год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E09FB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DDE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8BF3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57E5AE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5D131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Организация дежурства по школе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98E47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33B34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4980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 Директора по УВР</w:t>
            </w:r>
          </w:p>
        </w:tc>
      </w:tr>
      <w:tr w14:paraId="4F347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15767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Рейд по проверке внешнего вида обучающихся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E2A06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C0F7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43B4C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17BA82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F5BB1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Собрание Совета старшеклассников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3999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1E23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A976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6F5B3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6B95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Подготовка и проведение общешкольных мероприятий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4EB50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A888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9E99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 зам. Директора по УВР, кл. руководители</w:t>
            </w:r>
          </w:p>
        </w:tc>
      </w:tr>
      <w:tr w14:paraId="568AC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3CED9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проектах РДДМ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FA54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35FB2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E354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 директора по УВР, кл. руководители</w:t>
            </w:r>
          </w:p>
        </w:tc>
      </w:tr>
      <w:tr w14:paraId="6EDE0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2F72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Рейд по проверке чистоты в кабинете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BFF3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63291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0F77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ЗДВР</w:t>
            </w:r>
          </w:p>
        </w:tc>
      </w:tr>
      <w:tr w14:paraId="773D3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9BC59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Модуль «Профилактика и безопасность» </w:t>
            </w:r>
          </w:p>
        </w:tc>
      </w:tr>
      <w:tr w14:paraId="512E8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199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  <w:t>Профилактика правонарушений и укрепление здоровья обучающихся</w:t>
            </w:r>
          </w:p>
        </w:tc>
      </w:tr>
      <w:tr w14:paraId="073EE6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AC3B5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профилактических мероприятий с учащимися по рекомендациям, распоряжениям и приказам МО, Управления образования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8E429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194EA8">
            <w:pPr>
              <w:pStyle w:val="6"/>
              <w:jc w:val="left"/>
              <w:rPr>
                <w:b w:val="0"/>
                <w:szCs w:val="24"/>
              </w:rPr>
            </w:pPr>
            <w:r>
              <w:rPr>
                <w:b w:val="0"/>
                <w:kern w:val="2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94DCD7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зам. директора по УВР,  кл. руководители, инсп. ПДН,  ГИБДД </w:t>
            </w:r>
          </w:p>
        </w:tc>
      </w:tr>
      <w:tr w14:paraId="6989C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7A0D24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рейдов Родительского патруля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71C2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96E766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по графику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E7359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  <w:r>
              <w:rPr>
                <w:b w:val="0"/>
                <w:sz w:val="24"/>
                <w:szCs w:val="24"/>
              </w:rPr>
              <w:t>, члены родительского патруля</w:t>
            </w:r>
          </w:p>
        </w:tc>
      </w:tr>
      <w:tr w14:paraId="5867C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12036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каникулярного времени учащихся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E24E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34FE1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65284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руководители,</w:t>
            </w:r>
          </w:p>
          <w:p w14:paraId="0F7EE1AE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31C28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FB39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Инструктажи по ОТ и ТБ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3CE2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531A3F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D701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311D8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1F8C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Объектовые эвакуационные тренировки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E86A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2F70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F86E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</w:tc>
      </w:tr>
      <w:tr w14:paraId="1B437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E58A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Оформление уголков безопасности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1B77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EB1E46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17821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Педагог-организатор ОБЖ</w:t>
            </w:r>
          </w:p>
        </w:tc>
      </w:tr>
      <w:tr w14:paraId="5EB7D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FD00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Участие в конкурсах профилактической направленности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D59F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2D7A4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E7F331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06F6183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3A02D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948B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Единые дни профилактики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DADE2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34667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A86B4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703AAE7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4951B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742E9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Всероссийская неделя безопасности дорожного движения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8E08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92B93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18-22 сентября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8BEAB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педагог-орг. ОБЖ, </w:t>
            </w:r>
          </w:p>
          <w:p w14:paraId="1B6A325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6474C1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257F9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«Чистая территория школы»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37B0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52659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BAD924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руководители, учит. технологии</w:t>
            </w:r>
          </w:p>
        </w:tc>
      </w:tr>
      <w:tr w14:paraId="32B8C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0EFA6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тестирование - 2024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6567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273F9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сентября-октябрь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72119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7AECD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3A957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урок «День трезвости»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AD43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C0160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4F342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441A2B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4696F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Акция «День добра и уважения», посвященная Дню пожилого человека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BD12E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2E2CB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29 сентября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CC5A6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руководители</w:t>
            </w:r>
          </w:p>
          <w:p w14:paraId="18A465C0">
            <w:pPr>
              <w:pStyle w:val="2"/>
              <w:jc w:val="both"/>
              <w:rPr>
                <w:b w:val="0"/>
                <w:sz w:val="24"/>
                <w:szCs w:val="24"/>
              </w:rPr>
            </w:pPr>
          </w:p>
        </w:tc>
      </w:tr>
      <w:tr w14:paraId="43434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1BAD9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Общероссийская антинаркотическая акция «Сообщи, где торгуют смертью»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74B0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DA209D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16-27 октября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DBA96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4175A51B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51356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E50BE1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неделя родительской компетентности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6FF9E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687A21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A87ED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кл.руководители,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0A9F8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278F1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урок безопасности в сети Интернет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F2C8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977F1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6D6E0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учитель информатики</w:t>
            </w:r>
          </w:p>
        </w:tc>
      </w:tr>
      <w:tr w14:paraId="38E9F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17C0B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Тематическая акция «За здоровье и безопасность наших детей»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527D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C9BAF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октябрь-май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A81FC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21F9A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43C94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Анонимное тестирование по изучению состояния проблемы употребления среди подростков 5-9 классов бестабачной никотинсодержащей продукции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1252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8F538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октябрь-ноябрь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AAF8A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  <w:r>
              <w:rPr>
                <w:b w:val="0"/>
                <w:sz w:val="24"/>
                <w:szCs w:val="24"/>
              </w:rPr>
              <w:t>, кл. руководители</w:t>
            </w:r>
          </w:p>
        </w:tc>
      </w:tr>
      <w:tr w14:paraId="20F00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FCD50">
            <w:pPr>
              <w:pStyle w:val="5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Анкетирование среди учащихся с целью выявления случаев жестокого обращения с детьми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77B5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ECC791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664FC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кл.рук,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76EA7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71CDB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в рамках международного дня толерантности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558E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93E40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9EA8B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  <w:r>
              <w:rPr>
                <w:b w:val="0"/>
                <w:sz w:val="24"/>
                <w:szCs w:val="24"/>
              </w:rPr>
              <w:t>, кл. руководители</w:t>
            </w:r>
          </w:p>
        </w:tc>
      </w:tr>
      <w:tr w14:paraId="701CC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7A39B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Лекция для обучающихся о последствиях рискованного поведения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D0DC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10E2A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F0F94B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4B307E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7CE9F">
            <w:pPr>
              <w:pStyle w:val="5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конкурс социальной рекламы антинаркотической направленности «Спасем жизнь вместе»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5F825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1FC9C1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C3715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109F5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C7BF6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Участие во всероссийской акции «Спорт, как альтернатива пагубным привычкам»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6BCA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727D6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28 ноября</w:t>
            </w:r>
          </w:p>
          <w:p w14:paraId="510BFFD8">
            <w:pPr>
              <w:pStyle w:val="6"/>
              <w:rPr>
                <w:b w:val="0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CA1C1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учитель физкультуры,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3E1F68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51C90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муниципальном конкурсе на лучшую организацию работы по профилактике асоциального поведения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8900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BE300D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декабрь-май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B3A92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  <w:r>
              <w:rPr>
                <w:b w:val="0"/>
                <w:sz w:val="24"/>
                <w:szCs w:val="24"/>
              </w:rPr>
              <w:t>, кл. рук.,  учителя предметники</w:t>
            </w:r>
          </w:p>
        </w:tc>
      </w:tr>
      <w:tr w14:paraId="1A4ED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DB80C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часы, посвященные Дню борьбы со СПИДом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4FF4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9A53A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101B6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рук. 5-9 кл., </w:t>
            </w:r>
          </w:p>
          <w:p w14:paraId="38E69CB7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6295E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DC07B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к Международному дню инвалидов «Спеши делать добро»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A284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62E485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5943A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25A81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86E94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Профилактическое мероприятие «Уверенность в себе и своих силах»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11AB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23151D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99E99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1CECC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93EC5C">
            <w:pPr>
              <w:pStyle w:val="5"/>
              <w:jc w:val="both"/>
              <w:rPr>
                <w:sz w:val="24"/>
              </w:rPr>
            </w:pPr>
            <w:r>
              <w:rPr>
                <w:sz w:val="24"/>
              </w:rPr>
              <w:t>Круглый стол по проблеме защиты детей от преступных посягательств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CCD3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4E6182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6997F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1B4B42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CD4431">
            <w:pPr>
              <w:pStyle w:val="5"/>
              <w:jc w:val="both"/>
              <w:rPr>
                <w:sz w:val="24"/>
              </w:rPr>
            </w:pPr>
            <w:r>
              <w:rPr>
                <w:sz w:val="24"/>
              </w:rPr>
              <w:t>Турнир по бадминтону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492A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768AD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FD82F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уч. физкультуры</w:t>
            </w:r>
          </w:p>
        </w:tc>
      </w:tr>
      <w:tr w14:paraId="2AA231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6627D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кормушек и скворечников для птиц.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DE48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80C808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январь, март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65851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учитель технологии</w:t>
            </w:r>
          </w:p>
        </w:tc>
      </w:tr>
      <w:tr w14:paraId="79559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14FF5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 «Проблемы смысла жизни и счастья»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EF47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3795DA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2C690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34236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25B2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Соревнования «Лыжня России»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BD8FE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59D6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572B0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учитель физической культуры</w:t>
            </w:r>
          </w:p>
        </w:tc>
      </w:tr>
      <w:tr w14:paraId="5A9BB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CE8CE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Спортивные соревнования «Мальчишник -2025»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1CE4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31C48F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E1D5E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учитель физкультуры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01057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D6BEB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Конкурсные программы к 23 февраля «А, ну-ка, мальчики!»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1599B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3A6436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63E70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кл. рук. 1-9 кл,</w:t>
            </w:r>
          </w:p>
          <w:p w14:paraId="3A8A8B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14:paraId="1C8B2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B4748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Конкурсные программы «А, ну-ка, девочки!»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0107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6E1A5D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8E88C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рук. 1-9 кл., </w:t>
            </w:r>
          </w:p>
          <w:p w14:paraId="154BEA6A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411965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C035A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Разъяснительная работа среди учащихся по предупреждению экстремизма «Гражданская и уголовная ответственность за проявление экстремизма»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FC55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1CE349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4BC2A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  <w:r>
              <w:rPr>
                <w:b w:val="0"/>
                <w:sz w:val="24"/>
                <w:szCs w:val="24"/>
              </w:rPr>
              <w:t>, инспектора ПДН</w:t>
            </w:r>
          </w:p>
        </w:tc>
      </w:tr>
      <w:tr w14:paraId="379AD8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6C780">
            <w:pPr>
              <w:pStyle w:val="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Мероприятие к Международному дню борьбы с наркоманией и наркобизнесом «Мы хотим жить!»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6F40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13F5BE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A69DE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bCs/>
                <w:sz w:val="24"/>
                <w:lang w:val="ru-RU"/>
              </w:rPr>
              <w:t>ЗДВР</w:t>
            </w:r>
            <w:r>
              <w:rPr>
                <w:rFonts w:hint="default"/>
                <w:b w:val="0"/>
                <w:bCs/>
                <w:sz w:val="24"/>
                <w:lang w:val="ru-RU"/>
              </w:rPr>
              <w:t xml:space="preserve">, </w:t>
            </w:r>
            <w:r>
              <w:rPr>
                <w:b w:val="0"/>
                <w:sz w:val="24"/>
                <w:szCs w:val="24"/>
              </w:rPr>
              <w:t>кл.руководители</w:t>
            </w:r>
          </w:p>
        </w:tc>
      </w:tr>
      <w:tr w14:paraId="1FA46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49E21">
            <w:pPr>
              <w:pStyle w:val="7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Тренинг </w:t>
            </w:r>
            <w:r>
              <w:rPr>
                <w:rFonts w:ascii="Times New Roman" w:hAnsi="Times New Roman"/>
                <w:sz w:val="24"/>
                <w:szCs w:val="24"/>
              </w:rPr>
              <w:t>«Основы конструктивного общения»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69CF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2517B4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8EA0F">
            <w:pPr>
              <w:pStyle w:val="8"/>
              <w:ind w:left="14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14:paraId="128E3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7E131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Общероссийская антинаркотическая акция «Сообщи, где торгуют смертью»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891DC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3122C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13-24 марта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C0F4E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3BFE5154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1AA6F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3E8E8">
            <w:pPr>
              <w:pStyle w:val="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с элементами тренинга «Я и мой мир»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E63B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8BC51A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D9B13">
            <w:pPr>
              <w:pStyle w:val="8"/>
              <w:ind w:left="14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14:paraId="72615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CF82C">
            <w:pPr>
              <w:pStyle w:val="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занятие для несовершеннолетних «Твоя жизнь – твоя ответственность»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FA88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8-9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4FAA9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C8A26">
            <w:pPr>
              <w:pStyle w:val="8"/>
              <w:ind w:left="142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</w:t>
            </w:r>
          </w:p>
        </w:tc>
      </w:tr>
      <w:tr w14:paraId="714C8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FFB10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Оперативно-профилактические мероприятия «Твой выбор»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CD24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8B3E8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6076B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</w:rPr>
              <w:t xml:space="preserve">кл.руководители, </w:t>
            </w: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7C63D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7040D">
            <w:pPr>
              <w:pStyle w:val="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рамках Всемирного дня здоровья»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119E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D454FA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8 апреля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3C231">
            <w:pPr>
              <w:pStyle w:val="8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ЗДВРг, кл. руководители, уч. физкультуры</w:t>
            </w:r>
          </w:p>
        </w:tc>
      </w:tr>
      <w:tr w14:paraId="39AC8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D8B8D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во всероссийском субботнике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F05C9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56E662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47A99">
            <w:pPr>
              <w:pStyle w:val="2"/>
              <w:jc w:val="both"/>
              <w:rPr>
                <w:rFonts w:hint="default"/>
                <w:b w:val="0"/>
                <w:bCs/>
                <w:sz w:val="24"/>
                <w:lang w:val="ru-RU"/>
              </w:rPr>
            </w:pPr>
            <w:r>
              <w:rPr>
                <w:b w:val="0"/>
                <w:bCs/>
                <w:sz w:val="24"/>
                <w:lang w:val="ru-RU"/>
              </w:rPr>
              <w:t>ЗДВР</w:t>
            </w:r>
            <w:r>
              <w:rPr>
                <w:rFonts w:hint="default"/>
                <w:b w:val="0"/>
                <w:bCs/>
                <w:sz w:val="24"/>
                <w:lang w:val="ru-RU"/>
              </w:rPr>
              <w:t>,</w:t>
            </w:r>
          </w:p>
          <w:p w14:paraId="3F864EB8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кл. руководители</w:t>
            </w:r>
          </w:p>
        </w:tc>
      </w:tr>
      <w:tr w14:paraId="65455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E1020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Трудовой десант. Благоустройство территории возле памятника павшим воинам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9329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83951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2D784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356D4B27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355F6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76817">
            <w:pPr>
              <w:pStyle w:val="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Тематическая акция «За здоровье и безопасность наших детей»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29BA5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72A54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105A5">
            <w:pPr>
              <w:pStyle w:val="8"/>
              <w:ind w:left="142"/>
              <w:rPr>
                <w:sz w:val="24"/>
              </w:rPr>
            </w:pPr>
            <w:r>
              <w:rPr>
                <w:sz w:val="24"/>
                <w:lang w:val="ru-RU"/>
              </w:rPr>
              <w:t>ЗДВР</w:t>
            </w:r>
            <w:r>
              <w:rPr>
                <w:sz w:val="24"/>
              </w:rPr>
              <w:t>, кл. руководители</w:t>
            </w:r>
          </w:p>
        </w:tc>
      </w:tr>
      <w:tr w14:paraId="73990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61325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профилактическая операция «Подросток»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2F23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F23BC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май-сентябрь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BF48A">
            <w:pPr>
              <w:pStyle w:val="2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кл. руководители, </w:t>
            </w:r>
          </w:p>
          <w:p w14:paraId="4008E819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34D5C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8B6CD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акция «Стоп ВИЧ/СПИД»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7FEA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15DC8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F2B5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14:paraId="6C2049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6AD2E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акции «Зеленая планета»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0E02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0FA85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51CB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кл.руководители,</w:t>
            </w:r>
          </w:p>
          <w:p w14:paraId="72CBA77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14:paraId="0A91D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D2072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единых дней профилактики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AC07B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AE4ED0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99F1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14:paraId="6432B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B8927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Тренинговое занятие по развитию навыков саморегуляции «Я могу управлять собой»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B44F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A48C78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A00F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14:paraId="7108A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68C63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час: «Всемирный день без табака»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7FA8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7-9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9BAFCB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8A7F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14:paraId="11D9B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400E6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антинаркотической направленности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5405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24A83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май-июнь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64F2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</w:rPr>
              <w:t>, кл. руководители</w:t>
            </w:r>
          </w:p>
        </w:tc>
      </w:tr>
      <w:tr w14:paraId="13A42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C37B55">
            <w:pPr>
              <w:pStyle w:val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празднике Детства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F76A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1A8F9">
            <w:pPr>
              <w:pStyle w:val="6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июнь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EB2D9">
            <w:pPr>
              <w:pStyle w:val="2"/>
              <w:jc w:val="both"/>
              <w:rPr>
                <w:rFonts w:hint="default"/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>ЗДВР</w:t>
            </w:r>
          </w:p>
        </w:tc>
      </w:tr>
      <w:tr w14:paraId="791FB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381CA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  <w:t>Работа с педагогическим коллективом</w:t>
            </w:r>
          </w:p>
        </w:tc>
      </w:tr>
      <w:tr w14:paraId="61C39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D14302F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Участие в заседаниях педагогического совета школы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2A9C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75C875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 плану работы школы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46C21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7F39EC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AB51CA8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Информирование о состоянии работы с учащимися и их семьями, находящимися в социально опасном положении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4C52F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A1984B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F043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54FDB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7090B24F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Ознакомление с правовыми документами, регламентирующими организацию работы с детьми и семьями «группы риска»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554AC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E2E47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A9DE5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48475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547B9CDB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индивидуальных консультаций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35A6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7C24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BE70E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78994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98651C2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Круглый стол по проблеме защиты детей от преступных посягательств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AC55F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46816836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EDA0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74FA2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875C716">
            <w:pPr>
              <w:spacing w:after="0" w:line="240" w:lineRule="auto"/>
              <w:ind w:right="21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Практический семинар с педагогами «Создание ситуации успеха»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561C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42FF2F01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апрель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8AF7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14:paraId="48458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17CA9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  <w:t>Профилактика педагогической запущенности среди учащихся</w:t>
            </w:r>
          </w:p>
        </w:tc>
      </w:tr>
      <w:tr w14:paraId="20861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4F46EAF">
            <w:pPr>
              <w:pStyle w:val="9"/>
              <w:tabs>
                <w:tab w:val="left" w:pos="7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Вовлечение учащихся в кружки по интересам, спортивные секции.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555E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514D5014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и в течение года</w:t>
            </w:r>
          </w:p>
        </w:tc>
        <w:tc>
          <w:tcPr>
            <w:tcW w:w="2552" w:type="dxa"/>
          </w:tcPr>
          <w:p w14:paraId="72EB2132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4FEF7A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6BCD822">
            <w:pPr>
              <w:pStyle w:val="9"/>
              <w:tabs>
                <w:tab w:val="left" w:pos="7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Родительские собрания с обсуждением правовых вопросов.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B4008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FF061D9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024CB93C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1D1F4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6BC4BF1">
            <w:pPr>
              <w:pStyle w:val="9"/>
              <w:tabs>
                <w:tab w:val="left" w:pos="7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Психологическое диагностирование девиантных учащихся с целью выяснения причин девиантности.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F00D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04587FC8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7D36E4DA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35DEB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6F2C20C">
            <w:pPr>
              <w:pStyle w:val="9"/>
              <w:tabs>
                <w:tab w:val="left" w:pos="75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Индивидуальные беседы с учащимися на правовые темы.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844A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E130EEE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49DC339B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2E613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7F4B692">
            <w:pPr>
              <w:pStyle w:val="9"/>
              <w:tabs>
                <w:tab w:val="left" w:pos="75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Организация работы по выявлению детей, не посещающих учебные занятия по неуважительной причине и принятие мер к получению каждым ребёнком основного образования.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4C93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A464896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4FAF29FB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7DFBC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DEEAA13">
            <w:pPr>
              <w:pStyle w:val="9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Рейды в семьи по выявленным случаям непосещения школы.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1A0C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5E8759BD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0EF87CB0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41B24F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0A42C29">
            <w:pPr>
              <w:pStyle w:val="9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Организация отдыха для детей из неблагополучных семей.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DAEE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72825D2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каникул</w:t>
            </w:r>
          </w:p>
        </w:tc>
        <w:tc>
          <w:tcPr>
            <w:tcW w:w="2552" w:type="dxa"/>
          </w:tcPr>
          <w:p w14:paraId="241DAAE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3B682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C38773D">
            <w:pPr>
              <w:pStyle w:val="9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Заседания Совета профилактики.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E047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1CF862E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плану, по мере необход.</w:t>
            </w:r>
          </w:p>
        </w:tc>
        <w:tc>
          <w:tcPr>
            <w:tcW w:w="2552" w:type="dxa"/>
          </w:tcPr>
          <w:p w14:paraId="486C2271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6D234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5CFA5E64">
            <w:pPr>
              <w:pStyle w:val="9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Заседания Школьной службы медиации.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1E1E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096DDB5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</w:tcPr>
          <w:p w14:paraId="0B1F642F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5F42D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098A855">
            <w:pPr>
              <w:pStyle w:val="9"/>
              <w:shd w:val="clear" w:color="auto" w:fill="auto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Рейды Родительского патруля.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9401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F8BB913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52" w:type="dxa"/>
          </w:tcPr>
          <w:p w14:paraId="4DD0DD7F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4346E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A5874DD">
            <w:pPr>
              <w:pStyle w:val="9"/>
              <w:shd w:val="clear" w:color="auto" w:fill="auto"/>
              <w:tabs>
                <w:tab w:val="left" w:pos="878"/>
              </w:tabs>
              <w:ind w:firstLine="0"/>
            </w:pPr>
            <w:r>
              <w:rPr>
                <w:sz w:val="24"/>
                <w:szCs w:val="24"/>
                <w:lang w:eastAsia="ru-RU" w:bidi="ru-RU"/>
              </w:rPr>
              <w:t>Работа с учащимися, состоящими на профилактическом учете.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73F9C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073FB8A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14:paraId="34AD9556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1B0DA1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7B49322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  <w:t>Ведение банка данных различных категорий учащихся</w:t>
            </w:r>
          </w:p>
        </w:tc>
      </w:tr>
      <w:tr w14:paraId="1A0E7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A1D8F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pacing w:val="-25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8"/>
              </w:rPr>
              <w:t>Формирование информации по учету детей от 0 до 18 лет, проживающих на закрепленной территории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6F28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4A29F6D3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январь-февраль</w:t>
            </w:r>
          </w:p>
        </w:tc>
        <w:tc>
          <w:tcPr>
            <w:tcW w:w="2552" w:type="dxa"/>
          </w:tcPr>
          <w:p w14:paraId="3504686C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кл. руководители</w:t>
            </w:r>
          </w:p>
        </w:tc>
      </w:tr>
      <w:tr w14:paraId="0F9BB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4FB906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8"/>
              </w:rPr>
              <w:t>Ведение учета и передача данных об учащихся, систематически пропускающих занятия по неуважительным причинам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2B1B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DB630FC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 итогам каждой четверти</w:t>
            </w:r>
          </w:p>
        </w:tc>
        <w:tc>
          <w:tcPr>
            <w:tcW w:w="2552" w:type="dxa"/>
          </w:tcPr>
          <w:p w14:paraId="1ECFF41C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кл. руководители</w:t>
            </w:r>
          </w:p>
        </w:tc>
      </w:tr>
      <w:tr w14:paraId="27F1D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7002AB2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сверки учащихся 1 – 9 классов, состоящих на внутри школьном учете, учете КДН и ЗП, ПДН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12286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EDFB5DE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2552" w:type="dxa"/>
          </w:tcPr>
          <w:p w14:paraId="7DB46172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классные руководители</w:t>
            </w:r>
          </w:p>
        </w:tc>
      </w:tr>
      <w:tr w14:paraId="07C65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1CF3659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Формирование банка данных на учащихся, состоящих на различных видах учета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0971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38816403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сентябрь-октябрь</w:t>
            </w:r>
          </w:p>
        </w:tc>
        <w:tc>
          <w:tcPr>
            <w:tcW w:w="2552" w:type="dxa"/>
          </w:tcPr>
          <w:p w14:paraId="5E73F85F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</w:p>
        </w:tc>
      </w:tr>
      <w:tr w14:paraId="78DDA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A9DA94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сверки учащихся, воспитывающихся в неблагополучных, малообеспеченных, неполных, многодетных семьях, детей-инвалидов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9EB81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3B85E01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2552" w:type="dxa"/>
          </w:tcPr>
          <w:p w14:paraId="2CE269EF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классные руководители</w:t>
            </w:r>
          </w:p>
        </w:tc>
      </w:tr>
      <w:tr w14:paraId="2A7AC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74B1E52B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8"/>
              </w:rPr>
              <w:t xml:space="preserve">Создание банка данных детей,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воспитывающихся в неблагополучных, малообеспеченных, неполных, многодетных семьях, детей-инвалидов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3230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3E25B19F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2552" w:type="dxa"/>
          </w:tcPr>
          <w:p w14:paraId="60F30FBA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классные руководители</w:t>
            </w:r>
          </w:p>
        </w:tc>
      </w:tr>
      <w:tr w14:paraId="114F8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353764E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Составление социального паспорта каждого класса и школы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BA4C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6FEDFFE">
            <w:pPr>
              <w:spacing w:after="0" w:line="240" w:lineRule="auto"/>
              <w:ind w:right="21" w:firstLine="12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сентябрь-октябрь</w:t>
            </w:r>
          </w:p>
        </w:tc>
        <w:tc>
          <w:tcPr>
            <w:tcW w:w="2552" w:type="dxa"/>
          </w:tcPr>
          <w:p w14:paraId="4ACF670C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классные руководители</w:t>
            </w:r>
          </w:p>
        </w:tc>
      </w:tr>
      <w:tr w14:paraId="74F4E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27B9F8A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kern w:val="2"/>
                <w:sz w:val="24"/>
                <w:szCs w:val="24"/>
                <w:lang w:eastAsia="ko-KR"/>
              </w:rPr>
              <w:t>Индивидуально-профилактическая работа с учащимися, состоящими на разных формах учета</w:t>
            </w:r>
          </w:p>
        </w:tc>
      </w:tr>
      <w:tr w14:paraId="340F3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8011BFF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личностей учащихся и заполнение карточек учащихся, состоящих на учете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519E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DA3D2F9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07FC368E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53733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5F5D85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учащихся, состоящих на разных формах учета, в занятия  кружков и секций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A6C7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BAF7E29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6449BC6B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6A34E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1578DB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инспектором ПДН, специалистами служб и ведомств системы профилактики с целью получения информации об учащихся, требующих усиленного контроля и оказания им социальной помощи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875D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00D9E586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66B67737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2090E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5B8C7628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семейных взаимоотношений в семьях учащихся с целью оказания социальной, психологической помощи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A171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5B7B9438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7D21BCE9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0B68C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03B6549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учащихся на дому с целью выяснения обстановки в семьях, принятия к родителям мер правового характера в случае выявления фактов неблагополучия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41315C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CCAD272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15BA6707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2C6DD29B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руководители, инспектор ПДН, участковый </w:t>
            </w:r>
          </w:p>
        </w:tc>
      </w:tr>
      <w:tr w14:paraId="67366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E00385E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Обследование условий жизни опекаемых детей, а также многодетных и малообеспеченных семей с целью выявления их потребностей, трудностей в воспитательном процессе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53C52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3FFC00EF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78B6F962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7F2C413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руководители, опека и попечительство</w:t>
            </w:r>
          </w:p>
        </w:tc>
      </w:tr>
      <w:tr w14:paraId="73D0F4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36E74E0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посещаемости учебных занятий, учащихся «группы риска»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481FD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DC8585C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59D114FD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46224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7DEFE7D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по результатам социально-психологоческого тестирования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F6B4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5AEA85F2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552" w:type="dxa"/>
          </w:tcPr>
          <w:p w14:paraId="1E06E6F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40912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2DC32C3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индивидуально-профилактической работы с учащихся, состоящими на учете с целью предупреждения с их стороны нарушений Устава школы, противоправных действий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72F4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6B534504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14:paraId="6CC5643B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52132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D524C65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 с учащимися, состоящими на различных видах учета и учащимися требующими повышенного внимания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9281A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57B649F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индивидуальному плану</w:t>
            </w:r>
          </w:p>
        </w:tc>
        <w:tc>
          <w:tcPr>
            <w:tcW w:w="2552" w:type="dxa"/>
          </w:tcPr>
          <w:p w14:paraId="070718D6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2A7AB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8CE2A55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времени, в том числе летнего отдыха учащихся; их возможное трудоустройство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8BA7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06B6D40">
            <w:pPr>
              <w:spacing w:after="0" w:line="240" w:lineRule="auto"/>
              <w:ind w:right="21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ноябрь, январь, март, летний пер. </w:t>
            </w:r>
          </w:p>
        </w:tc>
        <w:tc>
          <w:tcPr>
            <w:tcW w:w="2552" w:type="dxa"/>
          </w:tcPr>
          <w:p w14:paraId="02EBDE3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01DD5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182D811">
            <w:pPr>
              <w:keepNext/>
              <w:widowControl w:val="0"/>
              <w:spacing w:after="0" w:line="240" w:lineRule="auto"/>
              <w:jc w:val="center"/>
              <w:outlineLvl w:val="5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>Работа с семьей</w:t>
            </w:r>
          </w:p>
        </w:tc>
      </w:tr>
      <w:tr w14:paraId="1C51B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88F0AE3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сверки семей, находящихся в социально опасном положении, состоящих на внутри школьном учете, КДН и ЗП, ПДН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08203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995E5FE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14:paraId="2D663D77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3B6D2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39CD198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на данную категорию семей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B0957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3EACBF12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3A133ED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3427C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08E705A1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учащихся социально-незащищенной категории на дому с целью обследования социально-бытовых условий проживания, контроля за семьей и учащихся, оказания помощи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3429B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784946D5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62CD5360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кл. руководители, инспектор ПДН, участковый инспектор</w:t>
            </w:r>
          </w:p>
        </w:tc>
      </w:tr>
      <w:tr w14:paraId="053E05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49AF8E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семей, находящихся в социально опасном положении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F4AB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0845F59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393595A1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кл. руководители</w:t>
            </w:r>
          </w:p>
        </w:tc>
      </w:tr>
      <w:tr w14:paraId="5B018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3555846A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Установление причин неблагополучия, принятие мер по их устранению путем оказания социальной, юридической, правовой помощи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48189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3B153B7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2C90F1A8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кл. руководители</w:t>
            </w:r>
          </w:p>
        </w:tc>
      </w:tr>
      <w:tr w14:paraId="1D803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60CAB6D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14:paraId="33687A9A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позитивных детско-родительских отношений», «Правильное питание школьников», «Профилактика суицидального поведения несовершеннолетних»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10A5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7D2A1F1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4B485AAC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3DAA4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2370D77D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«Подростковый суицид: как избежать беды»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B108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14A9BF8D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517F29AF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72E4B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Merge w:val="restart"/>
          </w:tcPr>
          <w:p w14:paraId="36923EB5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цикла профилактических бесед с родителями:</w:t>
            </w:r>
          </w:p>
          <w:p w14:paraId="6676F596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«Индивидуальная работа дома, выполнение домашних заданий»</w:t>
            </w:r>
          </w:p>
          <w:p w14:paraId="4D07C672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lang w:bidi="ru-RU"/>
              </w:rPr>
              <w:t>Взаимоотношение в семье»</w:t>
            </w:r>
          </w:p>
          <w:p w14:paraId="7A758F0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«Культура общения»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2F35495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2E63C82D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vMerge w:val="restart"/>
          </w:tcPr>
          <w:p w14:paraId="4307F9DB">
            <w:pPr>
              <w:spacing w:after="0" w:line="240" w:lineRule="auto"/>
              <w:ind w:right="2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 w14:paraId="67A8E353">
            <w:pPr>
              <w:spacing w:after="0" w:line="240" w:lineRule="auto"/>
              <w:ind w:right="21" w:firstLine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4A5D0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Merge w:val="continue"/>
          </w:tcPr>
          <w:p w14:paraId="1340C37D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8FEAF3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88269AB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vMerge w:val="continue"/>
          </w:tcPr>
          <w:p w14:paraId="097B2620">
            <w:pPr>
              <w:spacing w:after="0" w:line="240" w:lineRule="auto"/>
              <w:ind w:right="21" w:firstLine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0EBE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Merge w:val="continue"/>
          </w:tcPr>
          <w:p w14:paraId="004DC76F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7630BA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33DA1B8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vMerge w:val="continue"/>
          </w:tcPr>
          <w:p w14:paraId="302DB5B4">
            <w:pPr>
              <w:spacing w:after="0" w:line="240" w:lineRule="auto"/>
              <w:ind w:right="21" w:firstLine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27BF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Merge w:val="continue"/>
          </w:tcPr>
          <w:p w14:paraId="2CC81583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82C7D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BE42957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vMerge w:val="continue"/>
          </w:tcPr>
          <w:p w14:paraId="7897FBCF">
            <w:pPr>
              <w:spacing w:after="0" w:line="240" w:lineRule="auto"/>
              <w:ind w:right="21" w:firstLine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1A81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5C97CA48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Разработка и распространение памяток для родителей по вопросам выявления ранних признаков суицидального поведения у несовершеннолетних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8D49E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5DE39784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2552" w:type="dxa"/>
          </w:tcPr>
          <w:p w14:paraId="7954D2B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14:paraId="0F907E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13293494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«О повышении родительской ответственности за воспитание детей»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33AC0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3F7013A7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14:paraId="5E4B28ED">
            <w:pPr>
              <w:spacing w:after="0" w:line="240" w:lineRule="auto"/>
              <w:ind w:right="21" w:firstLine="252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049A1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 w14:paraId="42E55E77">
            <w:pPr>
              <w:spacing w:after="0" w:line="240" w:lineRule="auto"/>
              <w:ind w:right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14294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</w:tcPr>
          <w:p w14:paraId="4AE21895">
            <w:pPr>
              <w:spacing w:after="0" w:line="240" w:lineRule="auto"/>
              <w:ind w:right="21" w:firstLine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</w:tcPr>
          <w:p w14:paraId="4A32CECE">
            <w:pPr>
              <w:spacing w:after="0" w:line="240" w:lineRule="auto"/>
              <w:ind w:right="21" w:firstLine="252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0AFFD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FF59D4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«Социальное партнёрство» (согласно отдельным планам)</w:t>
            </w:r>
          </w:p>
        </w:tc>
      </w:tr>
      <w:tr w14:paraId="0CB54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71DF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 Совместные мероприятия в рамках межведомственного взаимодействия с ОГИБДД, ПДН, КДН и ЗП, «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Бавлинской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 xml:space="preserve"> ЦРБ», ДК, библиотекой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F2286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BEB65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CB41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зам.дир. по УР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и ВР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 </w:t>
            </w:r>
          </w:p>
          <w:p w14:paraId="42DAD75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к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оводители</w:t>
            </w:r>
          </w:p>
        </w:tc>
      </w:tr>
      <w:tr w14:paraId="34866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D5EE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b/>
                <w:kern w:val="2"/>
                <w:sz w:val="24"/>
                <w:szCs w:val="24"/>
                <w:lang w:eastAsia="ko-KR"/>
              </w:rPr>
              <w:t>Модуль «Профориентация»</w:t>
            </w:r>
          </w:p>
        </w:tc>
      </w:tr>
      <w:tr w14:paraId="2FD537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E5EBD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Виртуальные экскурсии по предприятиям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64098">
            <w:pPr>
              <w:spacing w:after="0"/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A0433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F5A90A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1FDA2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B56679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Посещение Дней открытых дверей в учебных заведениях округа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A872D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16457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945A35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8685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F8FB9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Участие в курсе «Россия – мои горизонты»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86D8D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6-9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A14A9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 xml:space="preserve">каждый </w:t>
            </w:r>
          </w:p>
          <w:p w14:paraId="1381415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  <w:t>четверг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8F93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1F480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F65D3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Классные часы на темы по вопросам профессионального самоопределения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9C5C0C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32AF8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ноябрь,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2024, по планам классных руководителей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3EE28F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  <w:tr w14:paraId="7DE1B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F09CB">
            <w:pPr>
              <w:pStyle w:val="10"/>
              <w:spacing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с презентацией «В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мире</w:t>
            </w:r>
          </w:p>
          <w:p w14:paraId="7F33516E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профессий»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DAEE01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0A63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Март 2025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467FC2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ko-KR"/>
              </w:rPr>
              <w:t>кл. руководители</w:t>
            </w:r>
          </w:p>
        </w:tc>
      </w:tr>
    </w:tbl>
    <w:p w14:paraId="12740C2D">
      <w:pPr>
        <w:spacing w:after="0" w:line="240" w:lineRule="auto"/>
        <w:rPr>
          <w:rFonts w:hint="default" w:ascii="Times New Roman" w:hAnsi="Times New Roman" w:cs="Times New Roman"/>
        </w:rPr>
      </w:pPr>
    </w:p>
    <w:p w14:paraId="15775804">
      <w:pPr>
        <w:rPr>
          <w:rFonts w:hint="default"/>
          <w:lang w:val="ru-RU"/>
        </w:rPr>
      </w:pPr>
    </w:p>
    <w:sectPr>
      <w:pgSz w:w="11906" w:h="16838"/>
      <w:pgMar w:top="1440" w:right="1800" w:bottom="1440" w:left="1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954F9"/>
    <w:rsid w:val="73A5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widowControl w:val="0"/>
      <w:spacing w:after="0" w:line="240" w:lineRule="auto"/>
      <w:outlineLvl w:val="5"/>
    </w:pPr>
    <w:rPr>
      <w:rFonts w:ascii="Times New Roman" w:hAnsi="Times New Roman" w:eastAsia="Times New Roman" w:cs="Times New Roman"/>
      <w:b/>
      <w:sz w:val="20"/>
      <w:szCs w:val="20"/>
      <w:lang w:eastAsia="ru-RU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qFormat/>
    <w:uiPriority w:val="0"/>
    <w:pPr>
      <w:widowControl w:val="0"/>
      <w:shd w:val="clear" w:color="auto" w:fill="FFFFFF"/>
      <w:spacing w:after="0" w:line="240" w:lineRule="auto"/>
      <w:jc w:val="center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6">
    <w:name w:val="Subtitle"/>
    <w:basedOn w:val="1"/>
    <w:qFormat/>
    <w:uiPriority w:val="0"/>
    <w:pPr>
      <w:widowControl w:val="0"/>
      <w:spacing w:after="0" w:line="240" w:lineRule="auto"/>
      <w:jc w:val="center"/>
    </w:pPr>
    <w:rPr>
      <w:rFonts w:ascii="Times New Roman" w:hAnsi="Times New Roman" w:eastAsia="Times New Roman" w:cs="Times New Roman"/>
      <w:b/>
      <w:sz w:val="24"/>
      <w:szCs w:val="20"/>
      <w:lang w:eastAsia="ru-RU"/>
    </w:rPr>
  </w:style>
  <w:style w:type="paragraph" w:styleId="7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8">
    <w:name w:val="List Paragraph"/>
    <w:basedOn w:val="1"/>
    <w:qFormat/>
    <w:uiPriority w:val="34"/>
    <w:pPr>
      <w:widowControl w:val="0"/>
      <w:wordWrap w:val="0"/>
      <w:autoSpaceDE w:val="0"/>
      <w:autoSpaceDN w:val="0"/>
      <w:spacing w:after="0" w:line="240" w:lineRule="auto"/>
      <w:ind w:left="720"/>
      <w:contextualSpacing/>
      <w:jc w:val="both"/>
    </w:pPr>
    <w:rPr>
      <w:rFonts w:ascii="Times New Roman" w:hAnsi="Times New Roman" w:eastAsia="Times New Roman" w:cs="Times New Roman"/>
      <w:kern w:val="2"/>
      <w:sz w:val="20"/>
      <w:szCs w:val="24"/>
      <w:lang w:val="en-US" w:eastAsia="ko-KR"/>
    </w:rPr>
  </w:style>
  <w:style w:type="paragraph" w:customStyle="1" w:styleId="9">
    <w:name w:val="Основной текст1"/>
    <w:basedOn w:val="1"/>
    <w:qFormat/>
    <w:uiPriority w:val="0"/>
    <w:pPr>
      <w:widowControl w:val="0"/>
      <w:shd w:val="clear" w:color="auto" w:fill="FFFFFF"/>
      <w:spacing w:after="0" w:line="240" w:lineRule="auto"/>
      <w:ind w:firstLine="400"/>
      <w:jc w:val="both"/>
    </w:pPr>
    <w:rPr>
      <w:rFonts w:ascii="Times New Roman" w:hAnsi="Times New Roman" w:eastAsia="Times New Roman" w:cs="Times New Roman"/>
      <w:sz w:val="28"/>
      <w:szCs w:val="28"/>
    </w:rPr>
  </w:style>
  <w:style w:type="paragraph" w:customStyle="1" w:styleId="10">
    <w:name w:val="Table Paragraph"/>
    <w:basedOn w:val="1"/>
    <w:qFormat/>
    <w:uiPriority w:val="1"/>
    <w:pPr>
      <w:spacing w:line="268" w:lineRule="exact"/>
      <w:ind w:left="107"/>
      <w:jc w:val="center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2025-02-12T09:28:00Z</dcterms:created>
  <dc:creator>Учитель</dc:creator>
  <cp:lastModifiedBy>Учитель</cp:lastModifiedBy>
  <dcterms:modified xsi:type="dcterms:W3CDTF">2025-02-12T09:59:59Z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7F8197B7572044E1B0CED39C966689CC_12</vt:lpwstr>
  </property>
</Properties>
</file>